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bookmarkStart w:id="0" w:name="_GoBack"/>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BD5D49" w:rsidP="00F1776A">
      <w:pPr>
        <w:spacing w:after="0" w:line="480" w:lineRule="auto"/>
        <w:jc w:val="center"/>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Name</w:t>
      </w:r>
    </w:p>
    <w:p w:rsidR="00F1776A" w:rsidRPr="00F1776A" w:rsidRDefault="00BD5D49" w:rsidP="00F1776A">
      <w:pPr>
        <w:spacing w:after="0" w:line="480" w:lineRule="auto"/>
        <w:jc w:val="center"/>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Institution</w:t>
      </w:r>
    </w:p>
    <w:p w:rsidR="00F1776A" w:rsidRPr="00F1776A" w:rsidRDefault="00BD5D49" w:rsidP="00F1776A">
      <w:pPr>
        <w:spacing w:after="0" w:line="480" w:lineRule="auto"/>
        <w:jc w:val="center"/>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Date</w:t>
      </w:r>
    </w:p>
    <w:p w:rsidR="00A90EA9" w:rsidRPr="00F1776A" w:rsidRDefault="00BD5D49" w:rsidP="00F1776A">
      <w:pPr>
        <w:spacing w:after="0" w:line="480" w:lineRule="auto"/>
        <w:jc w:val="center"/>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Preparing for the Using Data to Plan Instruction Project</w:t>
      </w: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F1776A" w:rsidRPr="00F1776A" w:rsidRDefault="00F1776A" w:rsidP="00F1776A">
      <w:pPr>
        <w:spacing w:after="0" w:line="480" w:lineRule="auto"/>
        <w:jc w:val="center"/>
        <w:rPr>
          <w:rFonts w:ascii="Times New Roman" w:eastAsia="Times New Roman" w:hAnsi="Times New Roman" w:cs="Times New Roman"/>
          <w:color w:val="0E101A"/>
          <w:sz w:val="24"/>
          <w:szCs w:val="24"/>
          <w:lang w:eastAsia="en-GB"/>
        </w:rPr>
      </w:pPr>
    </w:p>
    <w:p w:rsidR="00A90EA9" w:rsidRPr="00F1776A" w:rsidRDefault="00BD5D49" w:rsidP="00F1776A">
      <w:pPr>
        <w:spacing w:after="0" w:line="480" w:lineRule="auto"/>
        <w:ind w:firstLine="720"/>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lastRenderedPageBreak/>
        <w:t xml:space="preserve">Physical education in Grade 2 students is one of the relevant courses when it comes to determining their productivity away from the academic field. I am </w:t>
      </w:r>
      <w:r w:rsidRPr="00F1776A">
        <w:rPr>
          <w:rFonts w:ascii="Times New Roman" w:eastAsia="Times New Roman" w:hAnsi="Times New Roman" w:cs="Times New Roman"/>
          <w:color w:val="0E101A"/>
          <w:sz w:val="24"/>
          <w:szCs w:val="24"/>
          <w:lang w:eastAsia="en-GB"/>
        </w:rPr>
        <w:t>going to use data to plan instruction in a physical education course for grade 2 students in a school located in a town where there is no much parental involvement in education as the majority are low-income earners. To make this instruction project succes</w:t>
      </w:r>
      <w:r w:rsidRPr="00F1776A">
        <w:rPr>
          <w:rFonts w:ascii="Times New Roman" w:eastAsia="Times New Roman" w:hAnsi="Times New Roman" w:cs="Times New Roman"/>
          <w:color w:val="0E101A"/>
          <w:sz w:val="24"/>
          <w:szCs w:val="24"/>
          <w:lang w:eastAsia="en-GB"/>
        </w:rPr>
        <w:t xml:space="preserve">sful, students will be instructed to watch a YouTube video on physical exercises with the help of their parents at home. The purpose of this exercise will be to have a demonstration of how best they can implement the ideas taught in the YouTube video with </w:t>
      </w:r>
      <w:r w:rsidRPr="00F1776A">
        <w:rPr>
          <w:rFonts w:ascii="Times New Roman" w:eastAsia="Times New Roman" w:hAnsi="Times New Roman" w:cs="Times New Roman"/>
          <w:color w:val="0E101A"/>
          <w:sz w:val="24"/>
          <w:szCs w:val="24"/>
          <w:lang w:eastAsia="en-GB"/>
        </w:rPr>
        <w:t>the help of parents at home for a successful physical education in school with minimal supervision.</w:t>
      </w:r>
      <w:r w:rsidR="00F1776A">
        <w:rPr>
          <w:rFonts w:ascii="Times New Roman" w:eastAsia="Times New Roman" w:hAnsi="Times New Roman" w:cs="Times New Roman"/>
          <w:color w:val="0E101A"/>
          <w:sz w:val="24"/>
          <w:szCs w:val="24"/>
          <w:lang w:eastAsia="en-GB"/>
        </w:rPr>
        <w:t xml:space="preserve"> (</w:t>
      </w:r>
      <w:r w:rsidR="00F1776A" w:rsidRPr="00F1776A">
        <w:rPr>
          <w:rFonts w:ascii="Times New Roman" w:eastAsia="Arial Unicode MS" w:hAnsi="Times New Roman" w:cs="Times New Roman"/>
          <w:color w:val="000000"/>
          <w:sz w:val="24"/>
          <w:szCs w:val="24"/>
          <w:lang w:val="en-US"/>
        </w:rPr>
        <w:t>Bailey,</w:t>
      </w:r>
      <w:r w:rsidR="00F1776A">
        <w:rPr>
          <w:rFonts w:ascii="Times New Roman" w:eastAsia="Arial Unicode MS" w:hAnsi="Times New Roman" w:cs="Times New Roman"/>
          <w:color w:val="000000"/>
          <w:sz w:val="24"/>
          <w:szCs w:val="24"/>
          <w:lang w:val="en-US"/>
        </w:rPr>
        <w:t xml:space="preserve"> 2000</w:t>
      </w:r>
      <w:r w:rsidR="00F1776A">
        <w:rPr>
          <w:rFonts w:ascii="Times New Roman" w:eastAsia="Times New Roman" w:hAnsi="Times New Roman" w:cs="Times New Roman"/>
          <w:color w:val="0E101A"/>
          <w:sz w:val="24"/>
          <w:szCs w:val="24"/>
          <w:lang w:eastAsia="en-GB"/>
        </w:rPr>
        <w:t>)</w:t>
      </w:r>
      <w:r w:rsidRPr="00F1776A">
        <w:rPr>
          <w:rFonts w:ascii="Times New Roman" w:eastAsia="Times New Roman" w:hAnsi="Times New Roman" w:cs="Times New Roman"/>
          <w:color w:val="0E101A"/>
          <w:sz w:val="24"/>
          <w:szCs w:val="24"/>
          <w:lang w:eastAsia="en-GB"/>
        </w:rPr>
        <w:t>  </w:t>
      </w:r>
    </w:p>
    <w:p w:rsidR="00A90EA9" w:rsidRPr="00F1776A" w:rsidRDefault="00BD5D49" w:rsidP="00F1776A">
      <w:pPr>
        <w:spacing w:after="0" w:line="480" w:lineRule="auto"/>
        <w:ind w:firstLine="360"/>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Through the assessment formally, the expectations of the students through watching the video are as follows and must adhere to the steps as</w:t>
      </w:r>
      <w:r w:rsidRPr="00F1776A">
        <w:rPr>
          <w:rFonts w:ascii="Times New Roman" w:eastAsia="Times New Roman" w:hAnsi="Times New Roman" w:cs="Times New Roman"/>
          <w:color w:val="0E101A"/>
          <w:sz w:val="24"/>
          <w:szCs w:val="24"/>
          <w:lang w:eastAsia="en-GB"/>
        </w:rPr>
        <w:t xml:space="preserve"> follows:</w:t>
      </w:r>
    </w:p>
    <w:p w:rsidR="00A90EA9" w:rsidRPr="00F1776A" w:rsidRDefault="00BD5D49" w:rsidP="00F1776A">
      <w:pPr>
        <w:numPr>
          <w:ilvl w:val="0"/>
          <w:numId w:val="2"/>
        </w:numPr>
        <w:spacing w:after="0" w:line="480" w:lineRule="auto"/>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Watch the video</w:t>
      </w:r>
    </w:p>
    <w:p w:rsidR="00A90EA9" w:rsidRPr="00F1776A" w:rsidRDefault="00BD5D49" w:rsidP="00F1776A">
      <w:pPr>
        <w:numPr>
          <w:ilvl w:val="0"/>
          <w:numId w:val="2"/>
        </w:numPr>
        <w:spacing w:after="0" w:line="480" w:lineRule="auto"/>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Find the meaning</w:t>
      </w:r>
    </w:p>
    <w:p w:rsidR="00A90EA9" w:rsidRPr="00F1776A" w:rsidRDefault="00BD5D49" w:rsidP="00F1776A">
      <w:pPr>
        <w:numPr>
          <w:ilvl w:val="0"/>
          <w:numId w:val="2"/>
        </w:numPr>
        <w:spacing w:after="0" w:line="480" w:lineRule="auto"/>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Assess how to use it in learning</w:t>
      </w:r>
    </w:p>
    <w:p w:rsidR="00A90EA9" w:rsidRPr="00F1776A" w:rsidRDefault="00BD5D49" w:rsidP="00F1776A">
      <w:pPr>
        <w:numPr>
          <w:ilvl w:val="0"/>
          <w:numId w:val="2"/>
        </w:numPr>
        <w:spacing w:after="0" w:line="480" w:lineRule="auto"/>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Implement the ideas in filed</w:t>
      </w:r>
    </w:p>
    <w:p w:rsidR="00A90EA9" w:rsidRPr="00F1776A" w:rsidRDefault="00BD5D49" w:rsidP="00F1776A">
      <w:pPr>
        <w:spacing w:after="0" w:line="480" w:lineRule="auto"/>
        <w:ind w:firstLine="360"/>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The above-listed steps are essential in helping the students establish a foundation in which they will lead a successful physical education with a stro</w:t>
      </w:r>
      <w:r w:rsidRPr="00F1776A">
        <w:rPr>
          <w:rFonts w:ascii="Times New Roman" w:eastAsia="Times New Roman" w:hAnsi="Times New Roman" w:cs="Times New Roman"/>
          <w:color w:val="0E101A"/>
          <w:sz w:val="24"/>
          <w:szCs w:val="24"/>
          <w:lang w:eastAsia="en-GB"/>
        </w:rPr>
        <w:t xml:space="preserve">ng background between themselves and their parents the need to attain relevant benefits both in current times and in the future. The process of ensuring that the right steps are followed will be up to the parents to take control. The YouTube video has two </w:t>
      </w:r>
      <w:r w:rsidRPr="00F1776A">
        <w:rPr>
          <w:rFonts w:ascii="Times New Roman" w:eastAsia="Times New Roman" w:hAnsi="Times New Roman" w:cs="Times New Roman"/>
          <w:color w:val="0E101A"/>
          <w:sz w:val="24"/>
          <w:szCs w:val="24"/>
          <w:lang w:eastAsia="en-GB"/>
        </w:rPr>
        <w:t>main parts to assess the students' physical ability. These two areas are cycling bicycles and running under minimal supervision without breaking the rules.</w:t>
      </w:r>
    </w:p>
    <w:p w:rsidR="00A90EA9" w:rsidRPr="00F1776A" w:rsidRDefault="00BD5D49" w:rsidP="00F1776A">
      <w:pPr>
        <w:spacing w:after="0" w:line="480" w:lineRule="auto"/>
        <w:ind w:firstLine="360"/>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t>To enhance motivation and commitment to involving fully to the two physical education activities, st</w:t>
      </w:r>
      <w:r w:rsidRPr="00F1776A">
        <w:rPr>
          <w:rFonts w:ascii="Times New Roman" w:eastAsia="Times New Roman" w:hAnsi="Times New Roman" w:cs="Times New Roman"/>
          <w:color w:val="0E101A"/>
          <w:sz w:val="24"/>
          <w:szCs w:val="24"/>
          <w:lang w:eastAsia="en-GB"/>
        </w:rPr>
        <w:t>udents were divided into groups of five depending on their locality through my cooperation with their respective parents. </w:t>
      </w:r>
    </w:p>
    <w:p w:rsidR="00A204A3" w:rsidRPr="00F1776A" w:rsidRDefault="00BD5D49" w:rsidP="00F1776A">
      <w:pPr>
        <w:spacing w:after="0" w:line="480" w:lineRule="auto"/>
        <w:rPr>
          <w:rFonts w:ascii="Times New Roman" w:eastAsia="Times New Roman" w:hAnsi="Times New Roman" w:cs="Times New Roman"/>
          <w:color w:val="0E101A"/>
          <w:sz w:val="24"/>
          <w:szCs w:val="24"/>
          <w:lang w:eastAsia="en-GB"/>
        </w:rPr>
      </w:pPr>
      <w:r w:rsidRPr="00F1776A">
        <w:rPr>
          <w:rFonts w:ascii="Times New Roman" w:eastAsia="Times New Roman" w:hAnsi="Times New Roman" w:cs="Times New Roman"/>
          <w:color w:val="0E101A"/>
          <w:sz w:val="24"/>
          <w:szCs w:val="24"/>
          <w:lang w:eastAsia="en-GB"/>
        </w:rPr>
        <w:lastRenderedPageBreak/>
        <w:t xml:space="preserve">The table below shows figures of students in groups through the data collected in terms of their participation based on a scale from </w:t>
      </w:r>
      <w:r w:rsidRPr="00F1776A">
        <w:rPr>
          <w:rFonts w:ascii="Times New Roman" w:eastAsia="Times New Roman" w:hAnsi="Times New Roman" w:cs="Times New Roman"/>
          <w:color w:val="0E101A"/>
          <w:sz w:val="24"/>
          <w:szCs w:val="24"/>
          <w:lang w:eastAsia="en-GB"/>
        </w:rPr>
        <w:t>0- 10. </w:t>
      </w:r>
    </w:p>
    <w:tbl>
      <w:tblPr>
        <w:tblStyle w:val="TableGrid"/>
        <w:tblW w:w="0" w:type="auto"/>
        <w:tblLook w:val="04A0"/>
      </w:tblPr>
      <w:tblGrid>
        <w:gridCol w:w="2254"/>
        <w:gridCol w:w="2254"/>
        <w:gridCol w:w="2254"/>
        <w:gridCol w:w="2254"/>
      </w:tblGrid>
      <w:tr w:rsidR="00D435FA" w:rsidTr="00F1776A">
        <w:trPr>
          <w:trHeight w:val="953"/>
        </w:trPr>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Groups</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Cycling bicycles</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Running under minimal supervisions</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Score overall</w:t>
            </w:r>
          </w:p>
        </w:tc>
      </w:tr>
      <w:tr w:rsidR="00D435FA" w:rsidTr="00A204A3">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Group1</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9</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r>
      <w:tr w:rsidR="00D435FA" w:rsidTr="00A204A3">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Goup2</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r>
      <w:tr w:rsidR="00D435FA" w:rsidTr="00A204A3">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Group3</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7</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7</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7</w:t>
            </w:r>
          </w:p>
        </w:tc>
      </w:tr>
      <w:tr w:rsidR="00D435FA" w:rsidTr="00A204A3">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Group4</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10</w:t>
            </w:r>
          </w:p>
        </w:tc>
      </w:tr>
      <w:tr w:rsidR="00D435FA" w:rsidTr="00A204A3">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Group5</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8</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8</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8</w:t>
            </w:r>
          </w:p>
        </w:tc>
      </w:tr>
      <w:tr w:rsidR="00D435FA" w:rsidTr="00A204A3">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Group6</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6</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6</w:t>
            </w:r>
          </w:p>
        </w:tc>
        <w:tc>
          <w:tcPr>
            <w:tcW w:w="2254" w:type="dxa"/>
          </w:tcPr>
          <w:p w:rsidR="00A204A3" w:rsidRPr="00F1776A" w:rsidRDefault="00BD5D49" w:rsidP="00F1776A">
            <w:pPr>
              <w:rPr>
                <w:rFonts w:ascii="Times New Roman" w:hAnsi="Times New Roman" w:cs="Times New Roman"/>
                <w:sz w:val="24"/>
                <w:szCs w:val="24"/>
              </w:rPr>
            </w:pPr>
            <w:r w:rsidRPr="00F1776A">
              <w:rPr>
                <w:rFonts w:ascii="Times New Roman" w:hAnsi="Times New Roman" w:cs="Times New Roman"/>
                <w:sz w:val="24"/>
                <w:szCs w:val="24"/>
              </w:rPr>
              <w:t>6</w:t>
            </w:r>
          </w:p>
        </w:tc>
      </w:tr>
    </w:tbl>
    <w:p w:rsidR="00F1776A" w:rsidRPr="00F1776A" w:rsidRDefault="00F1776A" w:rsidP="00F1776A">
      <w:pPr>
        <w:spacing w:line="480" w:lineRule="auto"/>
        <w:rPr>
          <w:rFonts w:ascii="Times New Roman" w:hAnsi="Times New Roman" w:cs="Times New Roman"/>
          <w:sz w:val="24"/>
          <w:szCs w:val="24"/>
        </w:rPr>
      </w:pPr>
    </w:p>
    <w:p w:rsidR="00A90EA9" w:rsidRPr="00F1776A" w:rsidRDefault="00BD5D49" w:rsidP="00F1776A">
      <w:pPr>
        <w:spacing w:line="480" w:lineRule="auto"/>
        <w:ind w:firstLine="720"/>
        <w:rPr>
          <w:rFonts w:ascii="Times New Roman" w:hAnsi="Times New Roman" w:cs="Times New Roman"/>
          <w:sz w:val="24"/>
          <w:szCs w:val="24"/>
        </w:rPr>
      </w:pPr>
      <w:r w:rsidRPr="00F1776A">
        <w:rPr>
          <w:rFonts w:ascii="Times New Roman" w:hAnsi="Times New Roman" w:cs="Times New Roman"/>
          <w:sz w:val="24"/>
          <w:szCs w:val="24"/>
        </w:rPr>
        <w:t xml:space="preserve">From the YouTube video, the above results were the ones attained from the assessment in terms of the students' ability to run under minimal supervision and bicycle cycling based on the relationships with their parents. From the results, it comes out clear </w:t>
      </w:r>
      <w:r w:rsidRPr="00F1776A">
        <w:rPr>
          <w:rFonts w:ascii="Times New Roman" w:hAnsi="Times New Roman" w:cs="Times New Roman"/>
          <w:sz w:val="24"/>
          <w:szCs w:val="24"/>
        </w:rPr>
        <w:t>that the majority are on the right track but three groups require special attention if they are to benefit from physical education fully. Groups 1, 2 and 4 have fully incorporated the ideas from the YouTube video and are in the right involvement with their</w:t>
      </w:r>
      <w:r w:rsidRPr="00F1776A">
        <w:rPr>
          <w:rFonts w:ascii="Times New Roman" w:hAnsi="Times New Roman" w:cs="Times New Roman"/>
          <w:sz w:val="24"/>
          <w:szCs w:val="24"/>
        </w:rPr>
        <w:t xml:space="preserve"> parents which has led to collaboration towards physical education. </w:t>
      </w:r>
      <w:r w:rsidR="00F1776A">
        <w:rPr>
          <w:rFonts w:ascii="Times New Roman" w:hAnsi="Times New Roman" w:cs="Times New Roman"/>
          <w:sz w:val="24"/>
          <w:szCs w:val="24"/>
        </w:rPr>
        <w:t>“</w:t>
      </w:r>
      <w:r w:rsidRPr="00F1776A">
        <w:rPr>
          <w:rFonts w:ascii="Times New Roman" w:hAnsi="Times New Roman" w:cs="Times New Roman"/>
          <w:sz w:val="24"/>
          <w:szCs w:val="24"/>
        </w:rPr>
        <w:t>The results imply that there has been an effective understanding between these groups in terms of parents understanding with their children towards learning. On the other hand, there is a</w:t>
      </w:r>
      <w:r w:rsidRPr="00F1776A">
        <w:rPr>
          <w:rFonts w:ascii="Times New Roman" w:hAnsi="Times New Roman" w:cs="Times New Roman"/>
          <w:sz w:val="24"/>
          <w:szCs w:val="24"/>
        </w:rPr>
        <w:t>n emphasis on taking the relevant measures.</w:t>
      </w:r>
      <w:r w:rsidR="00F1776A">
        <w:rPr>
          <w:rFonts w:ascii="Times New Roman" w:hAnsi="Times New Roman" w:cs="Times New Roman"/>
          <w:sz w:val="24"/>
          <w:szCs w:val="24"/>
        </w:rPr>
        <w:t xml:space="preserve">” </w:t>
      </w:r>
      <w:r w:rsidR="00F1776A">
        <w:rPr>
          <w:rFonts w:ascii="Times New Roman" w:eastAsia="Times New Roman" w:hAnsi="Times New Roman" w:cs="Times New Roman"/>
          <w:color w:val="0E101A"/>
          <w:sz w:val="24"/>
          <w:szCs w:val="24"/>
          <w:lang w:eastAsia="en-GB"/>
        </w:rPr>
        <w:t>(</w:t>
      </w:r>
      <w:r w:rsidR="00F1776A" w:rsidRPr="00F1776A">
        <w:rPr>
          <w:rFonts w:ascii="Times New Roman" w:eastAsia="Arial Unicode MS" w:hAnsi="Times New Roman" w:cs="Times New Roman"/>
          <w:color w:val="000000"/>
          <w:sz w:val="24"/>
          <w:szCs w:val="24"/>
          <w:lang w:val="en-US"/>
        </w:rPr>
        <w:t>Bailey,</w:t>
      </w:r>
      <w:r w:rsidR="00F1776A">
        <w:rPr>
          <w:rFonts w:ascii="Times New Roman" w:eastAsia="Arial Unicode MS" w:hAnsi="Times New Roman" w:cs="Times New Roman"/>
          <w:color w:val="000000"/>
          <w:sz w:val="24"/>
          <w:szCs w:val="24"/>
          <w:lang w:val="en-US"/>
        </w:rPr>
        <w:t xml:space="preserve"> 2000</w:t>
      </w:r>
      <w:r w:rsidR="00F1776A">
        <w:rPr>
          <w:rFonts w:ascii="Times New Roman" w:eastAsia="Times New Roman" w:hAnsi="Times New Roman" w:cs="Times New Roman"/>
          <w:color w:val="0E101A"/>
          <w:sz w:val="24"/>
          <w:szCs w:val="24"/>
          <w:lang w:eastAsia="en-GB"/>
        </w:rPr>
        <w:t>)</w:t>
      </w:r>
      <w:r w:rsidR="00F1776A" w:rsidRPr="00F1776A">
        <w:rPr>
          <w:rFonts w:ascii="Times New Roman" w:eastAsia="Times New Roman" w:hAnsi="Times New Roman" w:cs="Times New Roman"/>
          <w:color w:val="0E101A"/>
          <w:sz w:val="24"/>
          <w:szCs w:val="24"/>
          <w:lang w:eastAsia="en-GB"/>
        </w:rPr>
        <w:t>  </w:t>
      </w:r>
    </w:p>
    <w:p w:rsidR="00A90EA9" w:rsidRPr="00F1776A" w:rsidRDefault="00BD5D49" w:rsidP="00F1776A">
      <w:pPr>
        <w:spacing w:line="480" w:lineRule="auto"/>
        <w:ind w:firstLine="720"/>
        <w:rPr>
          <w:rFonts w:ascii="Times New Roman" w:hAnsi="Times New Roman" w:cs="Times New Roman"/>
          <w:sz w:val="24"/>
          <w:szCs w:val="24"/>
        </w:rPr>
      </w:pPr>
      <w:r w:rsidRPr="00F1776A">
        <w:rPr>
          <w:rFonts w:ascii="Times New Roman" w:hAnsi="Times New Roman" w:cs="Times New Roman"/>
          <w:sz w:val="24"/>
          <w:szCs w:val="24"/>
        </w:rPr>
        <w:t xml:space="preserve">In an aim to enhance overall participation towards grade 2 students' physical education among the three groups that are seen to rally behind, I am aiming to incorporate teacher-parent </w:t>
      </w:r>
      <w:r w:rsidRPr="00F1776A">
        <w:rPr>
          <w:rFonts w:ascii="Times New Roman" w:hAnsi="Times New Roman" w:cs="Times New Roman"/>
          <w:sz w:val="24"/>
          <w:szCs w:val="24"/>
        </w:rPr>
        <w:t>partnerships to increase participation. The main idea behind this is because it is clear that the majority of the parents in these three groups have not been involved actively in assessing what I instruct their children to do while at home. There has hence</w:t>
      </w:r>
      <w:r w:rsidRPr="00F1776A">
        <w:rPr>
          <w:rFonts w:ascii="Times New Roman" w:hAnsi="Times New Roman" w:cs="Times New Roman"/>
          <w:sz w:val="24"/>
          <w:szCs w:val="24"/>
        </w:rPr>
        <w:t xml:space="preserve"> been a lot of challenges in handling the background information from the perspective of the issue to develop strategies to eliminate them.</w:t>
      </w:r>
    </w:p>
    <w:p w:rsidR="00A90EA9" w:rsidRPr="00F1776A" w:rsidRDefault="00BD5D49" w:rsidP="00F1776A">
      <w:pPr>
        <w:spacing w:line="480" w:lineRule="auto"/>
        <w:ind w:firstLine="720"/>
        <w:rPr>
          <w:rFonts w:ascii="Times New Roman" w:hAnsi="Times New Roman" w:cs="Times New Roman"/>
          <w:sz w:val="24"/>
          <w:szCs w:val="24"/>
        </w:rPr>
      </w:pPr>
      <w:r w:rsidRPr="00F1776A">
        <w:rPr>
          <w:rFonts w:ascii="Times New Roman" w:hAnsi="Times New Roman" w:cs="Times New Roman"/>
          <w:sz w:val="24"/>
          <w:szCs w:val="24"/>
        </w:rPr>
        <w:lastRenderedPageBreak/>
        <w:t>Parent-teacher relationship is one of the relevant when it comes to the full performance of a student in the classro</w:t>
      </w:r>
      <w:r w:rsidRPr="00F1776A">
        <w:rPr>
          <w:rFonts w:ascii="Times New Roman" w:hAnsi="Times New Roman" w:cs="Times New Roman"/>
          <w:sz w:val="24"/>
          <w:szCs w:val="24"/>
        </w:rPr>
        <w:t>om. To enhance success in the cycling of bicycles and running without breaking the rules, parents will have to give out their numbers and emails to enhance follow-up. With this in place, I will have the right strategies in place as a teacher to monitor the</w:t>
      </w:r>
      <w:r w:rsidRPr="00F1776A">
        <w:rPr>
          <w:rFonts w:ascii="Times New Roman" w:hAnsi="Times New Roman" w:cs="Times New Roman"/>
          <w:sz w:val="24"/>
          <w:szCs w:val="24"/>
        </w:rPr>
        <w:t xml:space="preserve"> overall progress of the students. Emails will be essential in making sure that the parents are kept up to date on what the students are to accomplish during the weekends. This will be effective in enhancing students are in the right and effective relation</w:t>
      </w:r>
      <w:r w:rsidRPr="00F1776A">
        <w:rPr>
          <w:rFonts w:ascii="Times New Roman" w:hAnsi="Times New Roman" w:cs="Times New Roman"/>
          <w:sz w:val="24"/>
          <w:szCs w:val="24"/>
        </w:rPr>
        <w:t xml:space="preserve">ships with their parents. </w:t>
      </w:r>
    </w:p>
    <w:p w:rsidR="00A204A3" w:rsidRPr="00F1776A" w:rsidRDefault="00BD5D49" w:rsidP="00F1776A">
      <w:pPr>
        <w:spacing w:line="480" w:lineRule="auto"/>
        <w:ind w:firstLine="720"/>
        <w:rPr>
          <w:rFonts w:ascii="Times New Roman" w:hAnsi="Times New Roman" w:cs="Times New Roman"/>
          <w:sz w:val="24"/>
          <w:szCs w:val="24"/>
        </w:rPr>
      </w:pPr>
      <w:r w:rsidRPr="00F1776A">
        <w:rPr>
          <w:rFonts w:ascii="Times New Roman" w:hAnsi="Times New Roman" w:cs="Times New Roman"/>
          <w:sz w:val="24"/>
          <w:szCs w:val="24"/>
        </w:rPr>
        <w:t>One of th</w:t>
      </w:r>
      <w:r w:rsidR="00A90EA9" w:rsidRPr="00F1776A">
        <w:rPr>
          <w:rFonts w:ascii="Times New Roman" w:hAnsi="Times New Roman" w:cs="Times New Roman"/>
          <w:sz w:val="24"/>
          <w:szCs w:val="24"/>
        </w:rPr>
        <w:t>e common observations that I have seen in the poor performing students in grade 2 is that majority of the parents are always busy hence lack of awareness on activities to be done. Therefore, emails will be effective in reminding and hence the motivation to work together as they are within the same locality leading to success and attainment of the set objectives in education. Following up activities and how their children are performing in school should be treated as one of their main responsibilities since it is essential just like others. When all these issues are taken into consideration, physical education learning both in school and at home environments will become successful for students leading to satisfaction overall.</w:t>
      </w:r>
      <w:bookmarkEnd w:id="0"/>
      <w:r>
        <w:rPr>
          <w:rFonts w:ascii="Times New Roman" w:hAnsi="Times New Roman" w:cs="Times New Roman"/>
          <w:sz w:val="24"/>
          <w:szCs w:val="24"/>
        </w:rPr>
        <w:t xml:space="preserve"> (</w:t>
      </w:r>
      <w:r w:rsidRPr="00F1776A">
        <w:rPr>
          <w:rFonts w:ascii="Times New Roman" w:eastAsia="Arial Unicode MS" w:hAnsi="Times New Roman" w:cs="Times New Roman"/>
          <w:color w:val="000000"/>
          <w:sz w:val="24"/>
          <w:szCs w:val="24"/>
          <w:lang w:val="en-US"/>
        </w:rPr>
        <w:t>Shimon,</w:t>
      </w:r>
      <w:r>
        <w:rPr>
          <w:rFonts w:ascii="Times New Roman" w:eastAsia="Arial Unicode MS" w:hAnsi="Times New Roman" w:cs="Times New Roman"/>
          <w:color w:val="000000"/>
          <w:sz w:val="24"/>
          <w:szCs w:val="24"/>
          <w:lang w:val="en-US"/>
        </w:rPr>
        <w:t xml:space="preserve"> 2020</w:t>
      </w:r>
      <w:r>
        <w:rPr>
          <w:rFonts w:ascii="Times New Roman" w:hAnsi="Times New Roman" w:cs="Times New Roman"/>
          <w:sz w:val="24"/>
          <w:szCs w:val="24"/>
        </w:rPr>
        <w:t>)</w:t>
      </w:r>
    </w:p>
    <w:p w:rsidR="00F1776A" w:rsidRPr="00F1776A" w:rsidRDefault="00F1776A" w:rsidP="00F1776A">
      <w:pPr>
        <w:spacing w:line="480" w:lineRule="auto"/>
        <w:rPr>
          <w:rFonts w:ascii="Times New Roman" w:hAnsi="Times New Roman" w:cs="Times New Roman"/>
          <w:sz w:val="24"/>
          <w:szCs w:val="24"/>
        </w:rPr>
      </w:pPr>
    </w:p>
    <w:p w:rsidR="00F1776A" w:rsidRDefault="00F1776A" w:rsidP="00F1776A">
      <w:pPr>
        <w:spacing w:line="480" w:lineRule="auto"/>
        <w:rPr>
          <w:rFonts w:ascii="Times New Roman" w:hAnsi="Times New Roman" w:cs="Times New Roman"/>
          <w:sz w:val="24"/>
          <w:szCs w:val="24"/>
        </w:rPr>
      </w:pPr>
    </w:p>
    <w:p w:rsidR="00F1776A" w:rsidRDefault="00F1776A" w:rsidP="00F1776A">
      <w:pPr>
        <w:spacing w:line="480" w:lineRule="auto"/>
        <w:rPr>
          <w:rFonts w:ascii="Times New Roman" w:hAnsi="Times New Roman" w:cs="Times New Roman"/>
          <w:sz w:val="24"/>
          <w:szCs w:val="24"/>
        </w:rPr>
      </w:pPr>
    </w:p>
    <w:p w:rsidR="00F1776A" w:rsidRDefault="00F1776A" w:rsidP="00F1776A">
      <w:pPr>
        <w:spacing w:line="480" w:lineRule="auto"/>
        <w:rPr>
          <w:rFonts w:ascii="Times New Roman" w:hAnsi="Times New Roman" w:cs="Times New Roman"/>
          <w:sz w:val="24"/>
          <w:szCs w:val="24"/>
        </w:rPr>
      </w:pPr>
    </w:p>
    <w:p w:rsidR="00F1776A" w:rsidRDefault="00F1776A" w:rsidP="00F1776A">
      <w:pPr>
        <w:spacing w:line="480" w:lineRule="auto"/>
        <w:rPr>
          <w:rFonts w:ascii="Times New Roman" w:hAnsi="Times New Roman" w:cs="Times New Roman"/>
          <w:sz w:val="24"/>
          <w:szCs w:val="24"/>
        </w:rPr>
      </w:pPr>
    </w:p>
    <w:p w:rsidR="00F1776A" w:rsidRPr="00F1776A" w:rsidRDefault="00F1776A" w:rsidP="00F1776A">
      <w:pPr>
        <w:spacing w:line="480" w:lineRule="auto"/>
        <w:rPr>
          <w:rFonts w:ascii="Times New Roman" w:hAnsi="Times New Roman" w:cs="Times New Roman"/>
          <w:sz w:val="24"/>
          <w:szCs w:val="24"/>
        </w:rPr>
      </w:pPr>
    </w:p>
    <w:p w:rsidR="00F1776A" w:rsidRPr="00F1776A" w:rsidRDefault="00BD5D49" w:rsidP="00F1776A">
      <w:pPr>
        <w:spacing w:line="480" w:lineRule="auto"/>
        <w:jc w:val="center"/>
        <w:rPr>
          <w:rFonts w:ascii="Times New Roman" w:hAnsi="Times New Roman" w:cs="Times New Roman"/>
          <w:sz w:val="24"/>
          <w:szCs w:val="24"/>
        </w:rPr>
      </w:pPr>
      <w:r w:rsidRPr="00F1776A">
        <w:rPr>
          <w:rFonts w:ascii="Times New Roman" w:hAnsi="Times New Roman" w:cs="Times New Roman"/>
          <w:sz w:val="24"/>
          <w:szCs w:val="24"/>
        </w:rPr>
        <w:lastRenderedPageBreak/>
        <w:t>References</w:t>
      </w:r>
    </w:p>
    <w:p w:rsidR="00F1776A" w:rsidRPr="00F1776A" w:rsidRDefault="00BD5D49" w:rsidP="00F1776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1776A">
        <w:rPr>
          <w:rFonts w:ascii="Times New Roman" w:eastAsia="Times New Roman" w:hAnsi="Times New Roman" w:cs="Times New Roman"/>
          <w:vanish/>
          <w:sz w:val="24"/>
          <w:szCs w:val="24"/>
          <w:lang w:val="en-US"/>
        </w:rPr>
        <w:t>Top of Form</w:t>
      </w:r>
    </w:p>
    <w:p w:rsidR="00F1776A" w:rsidRPr="00F1776A" w:rsidRDefault="00BD5D49" w:rsidP="00F1776A">
      <w:pPr>
        <w:shd w:val="clear" w:color="auto" w:fill="FFFFFF"/>
        <w:spacing w:after="0" w:line="480" w:lineRule="auto"/>
        <w:rPr>
          <w:rFonts w:ascii="Times New Roman" w:eastAsia="Arial Unicode MS" w:hAnsi="Times New Roman" w:cs="Times New Roman"/>
          <w:color w:val="000000"/>
          <w:sz w:val="24"/>
          <w:szCs w:val="24"/>
          <w:lang w:val="en-US"/>
        </w:rPr>
      </w:pPr>
      <w:r w:rsidRPr="00F1776A">
        <w:rPr>
          <w:rFonts w:ascii="Times New Roman" w:eastAsia="Arial Unicode MS" w:hAnsi="Times New Roman" w:cs="Times New Roman"/>
          <w:color w:val="000000"/>
          <w:sz w:val="24"/>
          <w:szCs w:val="24"/>
          <w:lang w:val="en-US"/>
        </w:rPr>
        <w:t>Bailey, R. (2000). </w:t>
      </w:r>
      <w:r w:rsidRPr="00F1776A">
        <w:rPr>
          <w:rFonts w:ascii="Times New Roman" w:eastAsia="Arial Unicode MS" w:hAnsi="Times New Roman" w:cs="Times New Roman"/>
          <w:i/>
          <w:iCs/>
          <w:color w:val="000000"/>
          <w:sz w:val="24"/>
          <w:szCs w:val="24"/>
          <w:lang w:val="en-US"/>
        </w:rPr>
        <w:t>Teaching physical education 5 - 11</w:t>
      </w:r>
      <w:r w:rsidRPr="00F1776A">
        <w:rPr>
          <w:rFonts w:ascii="Times New Roman" w:eastAsia="Arial Unicode MS" w:hAnsi="Times New Roman" w:cs="Times New Roman"/>
          <w:color w:val="000000"/>
          <w:sz w:val="24"/>
          <w:szCs w:val="24"/>
          <w:lang w:val="en-US"/>
        </w:rPr>
        <w:t>. London [u.a.: Continuum.</w:t>
      </w:r>
    </w:p>
    <w:p w:rsidR="00F1776A" w:rsidRPr="00F1776A" w:rsidRDefault="00BD5D49" w:rsidP="00F1776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1776A">
        <w:rPr>
          <w:rFonts w:ascii="Times New Roman" w:eastAsia="Times New Roman" w:hAnsi="Times New Roman" w:cs="Times New Roman"/>
          <w:vanish/>
          <w:sz w:val="24"/>
          <w:szCs w:val="24"/>
          <w:lang w:val="en-US"/>
        </w:rPr>
        <w:t>Bottom of Form</w:t>
      </w:r>
    </w:p>
    <w:p w:rsidR="00F1776A" w:rsidRPr="00F1776A" w:rsidRDefault="00BD5D49" w:rsidP="00F1776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1776A">
        <w:rPr>
          <w:rFonts w:ascii="Times New Roman" w:eastAsia="Times New Roman" w:hAnsi="Times New Roman" w:cs="Times New Roman"/>
          <w:vanish/>
          <w:sz w:val="24"/>
          <w:szCs w:val="24"/>
          <w:lang w:val="en-US"/>
        </w:rPr>
        <w:t>Top of Form</w:t>
      </w:r>
    </w:p>
    <w:p w:rsidR="00F1776A" w:rsidRPr="00F1776A" w:rsidRDefault="00BD5D49" w:rsidP="00F1776A">
      <w:pPr>
        <w:shd w:val="clear" w:color="auto" w:fill="FFFFFF"/>
        <w:spacing w:after="0" w:line="480" w:lineRule="auto"/>
        <w:rPr>
          <w:rFonts w:ascii="Times New Roman" w:eastAsia="Arial Unicode MS" w:hAnsi="Times New Roman" w:cs="Times New Roman"/>
          <w:color w:val="000000"/>
          <w:sz w:val="24"/>
          <w:szCs w:val="24"/>
          <w:lang w:val="en-US"/>
        </w:rPr>
      </w:pPr>
      <w:r w:rsidRPr="00F1776A">
        <w:rPr>
          <w:rFonts w:ascii="Times New Roman" w:eastAsia="Arial Unicode MS" w:hAnsi="Times New Roman" w:cs="Times New Roman"/>
          <w:color w:val="000000"/>
          <w:sz w:val="24"/>
          <w:szCs w:val="24"/>
          <w:lang w:val="en-US"/>
        </w:rPr>
        <w:t>Shimon, J. M. (2020). </w:t>
      </w:r>
      <w:r w:rsidRPr="00F1776A">
        <w:rPr>
          <w:rFonts w:ascii="Times New Roman" w:eastAsia="Arial Unicode MS" w:hAnsi="Times New Roman" w:cs="Times New Roman"/>
          <w:i/>
          <w:iCs/>
          <w:color w:val="000000"/>
          <w:sz w:val="24"/>
          <w:szCs w:val="24"/>
          <w:lang w:val="en-US"/>
        </w:rPr>
        <w:t>Introduction to teaching physical education: Principles and strategies</w:t>
      </w:r>
      <w:r w:rsidRPr="00F1776A">
        <w:rPr>
          <w:rFonts w:ascii="Times New Roman" w:eastAsia="Arial Unicode MS" w:hAnsi="Times New Roman" w:cs="Times New Roman"/>
          <w:color w:val="000000"/>
          <w:sz w:val="24"/>
          <w:szCs w:val="24"/>
          <w:lang w:val="en-US"/>
        </w:rPr>
        <w:t>.</w:t>
      </w:r>
    </w:p>
    <w:p w:rsidR="00F1776A" w:rsidRPr="00F1776A" w:rsidRDefault="00BD5D49" w:rsidP="00F1776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1776A">
        <w:rPr>
          <w:rFonts w:ascii="Times New Roman" w:eastAsia="Times New Roman" w:hAnsi="Times New Roman" w:cs="Times New Roman"/>
          <w:vanish/>
          <w:sz w:val="24"/>
          <w:szCs w:val="24"/>
          <w:lang w:val="en-US"/>
        </w:rPr>
        <w:t xml:space="preserve">Bottom </w:t>
      </w:r>
      <w:r w:rsidRPr="00F1776A">
        <w:rPr>
          <w:rFonts w:ascii="Times New Roman" w:eastAsia="Times New Roman" w:hAnsi="Times New Roman" w:cs="Times New Roman"/>
          <w:vanish/>
          <w:sz w:val="24"/>
          <w:szCs w:val="24"/>
          <w:lang w:val="en-US"/>
        </w:rPr>
        <w:t>of Form</w:t>
      </w:r>
    </w:p>
    <w:p w:rsidR="00F1776A" w:rsidRPr="00F1776A" w:rsidRDefault="00F1776A" w:rsidP="00F1776A">
      <w:pPr>
        <w:spacing w:line="480" w:lineRule="auto"/>
        <w:rPr>
          <w:rFonts w:ascii="Times New Roman" w:hAnsi="Times New Roman" w:cs="Times New Roman"/>
          <w:sz w:val="24"/>
          <w:szCs w:val="24"/>
        </w:rPr>
      </w:pPr>
    </w:p>
    <w:p w:rsidR="00F1776A" w:rsidRPr="00F1776A" w:rsidRDefault="00F1776A" w:rsidP="00F1776A">
      <w:pPr>
        <w:spacing w:line="480" w:lineRule="auto"/>
        <w:rPr>
          <w:rFonts w:ascii="Times New Roman" w:hAnsi="Times New Roman" w:cs="Times New Roman"/>
          <w:sz w:val="24"/>
          <w:szCs w:val="24"/>
        </w:rPr>
      </w:pPr>
    </w:p>
    <w:sectPr w:rsidR="00F1776A" w:rsidRPr="00F1776A" w:rsidSect="00F1776A">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5D49" w:rsidRDefault="00BD5D49" w:rsidP="00D435FA">
      <w:pPr>
        <w:spacing w:after="0" w:line="240" w:lineRule="auto"/>
      </w:pPr>
      <w:r>
        <w:separator/>
      </w:r>
    </w:p>
  </w:endnote>
  <w:endnote w:type="continuationSeparator" w:id="1">
    <w:p w:rsidR="00BD5D49" w:rsidRDefault="00BD5D49" w:rsidP="00D435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5D49" w:rsidRDefault="00BD5D49" w:rsidP="00D435FA">
      <w:pPr>
        <w:spacing w:after="0" w:line="240" w:lineRule="auto"/>
      </w:pPr>
      <w:r>
        <w:separator/>
      </w:r>
    </w:p>
  </w:footnote>
  <w:footnote w:type="continuationSeparator" w:id="1">
    <w:p w:rsidR="00BD5D49" w:rsidRDefault="00BD5D49" w:rsidP="00D435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76A" w:rsidRPr="00F1776A" w:rsidRDefault="00BD5D49">
    <w:pPr>
      <w:pStyle w:val="Header"/>
      <w:jc w:val="right"/>
      <w:rPr>
        <w:rFonts w:ascii="Times New Roman" w:hAnsi="Times New Roman" w:cs="Times New Roman"/>
        <w:sz w:val="24"/>
        <w:szCs w:val="24"/>
      </w:rPr>
    </w:pPr>
    <w:r w:rsidRPr="00F1776A">
      <w:rPr>
        <w:rFonts w:ascii="Times New Roman" w:hAnsi="Times New Roman" w:cs="Times New Roman"/>
        <w:sz w:val="24"/>
        <w:szCs w:val="24"/>
      </w:rPr>
      <w:t>PHYSICAL EDUCATION</w:t>
    </w:r>
    <w:r w:rsidRPr="00F1776A">
      <w:rPr>
        <w:rFonts w:ascii="Times New Roman" w:hAnsi="Times New Roman" w:cs="Times New Roman"/>
        <w:sz w:val="24"/>
        <w:szCs w:val="24"/>
      </w:rPr>
      <w:tab/>
    </w:r>
    <w:r w:rsidRPr="00F1776A">
      <w:rPr>
        <w:rFonts w:ascii="Times New Roman" w:hAnsi="Times New Roman" w:cs="Times New Roman"/>
        <w:sz w:val="24"/>
        <w:szCs w:val="24"/>
      </w:rPr>
      <w:tab/>
    </w:r>
    <w:sdt>
      <w:sdtPr>
        <w:rPr>
          <w:rFonts w:ascii="Times New Roman" w:hAnsi="Times New Roman" w:cs="Times New Roman"/>
          <w:sz w:val="24"/>
          <w:szCs w:val="24"/>
        </w:rPr>
        <w:id w:val="25303782"/>
        <w:docPartObj>
          <w:docPartGallery w:val="Page Numbers (Top of Page)"/>
          <w:docPartUnique/>
        </w:docPartObj>
      </w:sdtPr>
      <w:sdtContent>
        <w:r w:rsidR="00D435FA" w:rsidRPr="00F1776A">
          <w:rPr>
            <w:rFonts w:ascii="Times New Roman" w:hAnsi="Times New Roman" w:cs="Times New Roman"/>
            <w:sz w:val="24"/>
            <w:szCs w:val="24"/>
          </w:rPr>
          <w:fldChar w:fldCharType="begin"/>
        </w:r>
        <w:r w:rsidRPr="00F1776A">
          <w:rPr>
            <w:rFonts w:ascii="Times New Roman" w:hAnsi="Times New Roman" w:cs="Times New Roman"/>
            <w:sz w:val="24"/>
            <w:szCs w:val="24"/>
          </w:rPr>
          <w:instrText xml:space="preserve"> PAGE   \* MERGEFORMAT </w:instrText>
        </w:r>
        <w:r w:rsidR="00D435FA" w:rsidRPr="00F1776A">
          <w:rPr>
            <w:rFonts w:ascii="Times New Roman" w:hAnsi="Times New Roman" w:cs="Times New Roman"/>
            <w:sz w:val="24"/>
            <w:szCs w:val="24"/>
          </w:rPr>
          <w:fldChar w:fldCharType="separate"/>
        </w:r>
        <w:r w:rsidR="0089450C">
          <w:rPr>
            <w:rFonts w:ascii="Times New Roman" w:hAnsi="Times New Roman" w:cs="Times New Roman"/>
            <w:noProof/>
            <w:sz w:val="24"/>
            <w:szCs w:val="24"/>
          </w:rPr>
          <w:t>5</w:t>
        </w:r>
        <w:r w:rsidR="00D435FA" w:rsidRPr="00F1776A">
          <w:rPr>
            <w:rFonts w:ascii="Times New Roman" w:hAnsi="Times New Roman" w:cs="Times New Roman"/>
            <w:sz w:val="24"/>
            <w:szCs w:val="24"/>
          </w:rPr>
          <w:fldChar w:fldCharType="end"/>
        </w:r>
      </w:sdtContent>
    </w:sdt>
  </w:p>
  <w:p w:rsidR="00F1776A" w:rsidRPr="00F1776A" w:rsidRDefault="00F1776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76A" w:rsidRPr="00F1776A" w:rsidRDefault="00BD5D49">
    <w:pPr>
      <w:pStyle w:val="Header"/>
      <w:jc w:val="right"/>
      <w:rPr>
        <w:rFonts w:ascii="Times New Roman" w:hAnsi="Times New Roman" w:cs="Times New Roman"/>
        <w:sz w:val="24"/>
        <w:szCs w:val="24"/>
      </w:rPr>
    </w:pPr>
    <w:r w:rsidRPr="00F1776A">
      <w:rPr>
        <w:rFonts w:ascii="Times New Roman" w:hAnsi="Times New Roman" w:cs="Times New Roman"/>
        <w:sz w:val="24"/>
        <w:szCs w:val="24"/>
      </w:rPr>
      <w:t>Running Head: PHYSICAL EDUCATION</w:t>
    </w:r>
    <w:r w:rsidRPr="00F1776A">
      <w:rPr>
        <w:rFonts w:ascii="Times New Roman" w:hAnsi="Times New Roman" w:cs="Times New Roman"/>
        <w:sz w:val="24"/>
        <w:szCs w:val="24"/>
      </w:rPr>
      <w:tab/>
    </w:r>
    <w:r w:rsidRPr="00F1776A">
      <w:rPr>
        <w:rFonts w:ascii="Times New Roman" w:hAnsi="Times New Roman" w:cs="Times New Roman"/>
        <w:sz w:val="24"/>
        <w:szCs w:val="24"/>
      </w:rPr>
      <w:tab/>
    </w:r>
    <w:sdt>
      <w:sdtPr>
        <w:rPr>
          <w:rFonts w:ascii="Times New Roman" w:hAnsi="Times New Roman" w:cs="Times New Roman"/>
          <w:sz w:val="24"/>
          <w:szCs w:val="24"/>
        </w:rPr>
        <w:id w:val="25303732"/>
        <w:docPartObj>
          <w:docPartGallery w:val="Page Numbers (Top of Page)"/>
          <w:docPartUnique/>
        </w:docPartObj>
      </w:sdtPr>
      <w:sdtContent>
        <w:r w:rsidR="00D435FA" w:rsidRPr="00F1776A">
          <w:rPr>
            <w:rFonts w:ascii="Times New Roman" w:hAnsi="Times New Roman" w:cs="Times New Roman"/>
            <w:sz w:val="24"/>
            <w:szCs w:val="24"/>
          </w:rPr>
          <w:fldChar w:fldCharType="begin"/>
        </w:r>
        <w:r w:rsidRPr="00F1776A">
          <w:rPr>
            <w:rFonts w:ascii="Times New Roman" w:hAnsi="Times New Roman" w:cs="Times New Roman"/>
            <w:sz w:val="24"/>
            <w:szCs w:val="24"/>
          </w:rPr>
          <w:instrText xml:space="preserve"> PAGE   \* MERGEFORMAT </w:instrText>
        </w:r>
        <w:r w:rsidR="00D435FA" w:rsidRPr="00F1776A">
          <w:rPr>
            <w:rFonts w:ascii="Times New Roman" w:hAnsi="Times New Roman" w:cs="Times New Roman"/>
            <w:sz w:val="24"/>
            <w:szCs w:val="24"/>
          </w:rPr>
          <w:fldChar w:fldCharType="separate"/>
        </w:r>
        <w:r w:rsidR="0089450C">
          <w:rPr>
            <w:rFonts w:ascii="Times New Roman" w:hAnsi="Times New Roman" w:cs="Times New Roman"/>
            <w:noProof/>
            <w:sz w:val="24"/>
            <w:szCs w:val="24"/>
          </w:rPr>
          <w:t>1</w:t>
        </w:r>
        <w:r w:rsidR="00D435FA" w:rsidRPr="00F1776A">
          <w:rPr>
            <w:rFonts w:ascii="Times New Roman" w:hAnsi="Times New Roman" w:cs="Times New Roman"/>
            <w:sz w:val="24"/>
            <w:szCs w:val="24"/>
          </w:rPr>
          <w:fldChar w:fldCharType="end"/>
        </w:r>
      </w:sdtContent>
    </w:sdt>
  </w:p>
  <w:p w:rsidR="00F1776A" w:rsidRPr="00F1776A" w:rsidRDefault="00F1776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3E2DE2"/>
    <w:multiLevelType w:val="hybridMultilevel"/>
    <w:tmpl w:val="863E84E0"/>
    <w:lvl w:ilvl="0" w:tplc="95E870E2">
      <w:start w:val="1"/>
      <w:numFmt w:val="decimal"/>
      <w:lvlText w:val="%1."/>
      <w:lvlJc w:val="left"/>
      <w:pPr>
        <w:ind w:left="720" w:hanging="360"/>
      </w:pPr>
      <w:rPr>
        <w:rFonts w:hint="default"/>
      </w:rPr>
    </w:lvl>
    <w:lvl w:ilvl="1" w:tplc="EAC8B356" w:tentative="1">
      <w:start w:val="1"/>
      <w:numFmt w:val="lowerLetter"/>
      <w:lvlText w:val="%2."/>
      <w:lvlJc w:val="left"/>
      <w:pPr>
        <w:ind w:left="1440" w:hanging="360"/>
      </w:pPr>
    </w:lvl>
    <w:lvl w:ilvl="2" w:tplc="99F86F46" w:tentative="1">
      <w:start w:val="1"/>
      <w:numFmt w:val="lowerRoman"/>
      <w:lvlText w:val="%3."/>
      <w:lvlJc w:val="right"/>
      <w:pPr>
        <w:ind w:left="2160" w:hanging="180"/>
      </w:pPr>
    </w:lvl>
    <w:lvl w:ilvl="3" w:tplc="58BC7FAA" w:tentative="1">
      <w:start w:val="1"/>
      <w:numFmt w:val="decimal"/>
      <w:lvlText w:val="%4."/>
      <w:lvlJc w:val="left"/>
      <w:pPr>
        <w:ind w:left="2880" w:hanging="360"/>
      </w:pPr>
    </w:lvl>
    <w:lvl w:ilvl="4" w:tplc="27623DDE" w:tentative="1">
      <w:start w:val="1"/>
      <w:numFmt w:val="lowerLetter"/>
      <w:lvlText w:val="%5."/>
      <w:lvlJc w:val="left"/>
      <w:pPr>
        <w:ind w:left="3600" w:hanging="360"/>
      </w:pPr>
    </w:lvl>
    <w:lvl w:ilvl="5" w:tplc="F490DCF4" w:tentative="1">
      <w:start w:val="1"/>
      <w:numFmt w:val="lowerRoman"/>
      <w:lvlText w:val="%6."/>
      <w:lvlJc w:val="right"/>
      <w:pPr>
        <w:ind w:left="4320" w:hanging="180"/>
      </w:pPr>
    </w:lvl>
    <w:lvl w:ilvl="6" w:tplc="0D502CD0" w:tentative="1">
      <w:start w:val="1"/>
      <w:numFmt w:val="decimal"/>
      <w:lvlText w:val="%7."/>
      <w:lvlJc w:val="left"/>
      <w:pPr>
        <w:ind w:left="5040" w:hanging="360"/>
      </w:pPr>
    </w:lvl>
    <w:lvl w:ilvl="7" w:tplc="6CA2EBF4" w:tentative="1">
      <w:start w:val="1"/>
      <w:numFmt w:val="lowerLetter"/>
      <w:lvlText w:val="%8."/>
      <w:lvlJc w:val="left"/>
      <w:pPr>
        <w:ind w:left="5760" w:hanging="360"/>
      </w:pPr>
    </w:lvl>
    <w:lvl w:ilvl="8" w:tplc="78DC21BE" w:tentative="1">
      <w:start w:val="1"/>
      <w:numFmt w:val="lowerRoman"/>
      <w:lvlText w:val="%9."/>
      <w:lvlJc w:val="right"/>
      <w:pPr>
        <w:ind w:left="6480" w:hanging="180"/>
      </w:pPr>
    </w:lvl>
  </w:abstractNum>
  <w:abstractNum w:abstractNumId="1">
    <w:nsid w:val="6C57210D"/>
    <w:multiLevelType w:val="multilevel"/>
    <w:tmpl w:val="3FE0B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C1771E"/>
    <w:rsid w:val="00002A2C"/>
    <w:rsid w:val="00076E30"/>
    <w:rsid w:val="001E2E44"/>
    <w:rsid w:val="002E4274"/>
    <w:rsid w:val="00570F08"/>
    <w:rsid w:val="006449A0"/>
    <w:rsid w:val="007D6CEF"/>
    <w:rsid w:val="00887AA5"/>
    <w:rsid w:val="0089450C"/>
    <w:rsid w:val="00A204A3"/>
    <w:rsid w:val="00A40D87"/>
    <w:rsid w:val="00A85217"/>
    <w:rsid w:val="00A90EA9"/>
    <w:rsid w:val="00BD5D49"/>
    <w:rsid w:val="00BE5ED6"/>
    <w:rsid w:val="00C1771E"/>
    <w:rsid w:val="00D435FA"/>
    <w:rsid w:val="00E57E18"/>
    <w:rsid w:val="00F1776A"/>
    <w:rsid w:val="00F31669"/>
    <w:rsid w:val="00F752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D87"/>
    <w:pPr>
      <w:ind w:left="720"/>
      <w:contextualSpacing/>
    </w:pPr>
  </w:style>
  <w:style w:type="table" w:styleId="TableGrid">
    <w:name w:val="Table Grid"/>
    <w:basedOn w:val="TableNormal"/>
    <w:uiPriority w:val="39"/>
    <w:rsid w:val="00A204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90E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17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76A"/>
  </w:style>
  <w:style w:type="paragraph" w:styleId="Footer">
    <w:name w:val="footer"/>
    <w:basedOn w:val="Normal"/>
    <w:link w:val="FooterChar"/>
    <w:uiPriority w:val="99"/>
    <w:semiHidden/>
    <w:unhideWhenUsed/>
    <w:rsid w:val="00F177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776A"/>
  </w:style>
  <w:style w:type="paragraph" w:styleId="z-TopofForm">
    <w:name w:val="HTML Top of Form"/>
    <w:basedOn w:val="Normal"/>
    <w:next w:val="Normal"/>
    <w:link w:val="z-TopofFormChar"/>
    <w:hidden/>
    <w:uiPriority w:val="99"/>
    <w:semiHidden/>
    <w:unhideWhenUsed/>
    <w:rsid w:val="00F1776A"/>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F1776A"/>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1776A"/>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F1776A"/>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2020-05-15T16:09:00Z</dcterms:created>
  <dcterms:modified xsi:type="dcterms:W3CDTF">2020-05-15T16:09:00Z</dcterms:modified>
</cp:coreProperties>
</file>